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11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110"/>
        <w:tblGridChange w:id="0">
          <w:tblGrid>
            <w:gridCol w:w="911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rPr>
                <w:rFonts w:ascii="Roboto" w:cs="Roboto" w:eastAsia="Roboto" w:hAnsi="Roboto"/>
                <w:color w:val="2222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66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numPr>
                <w:ilvl w:val="0"/>
                <w:numId w:val="1"/>
              </w:numPr>
              <w:spacing w:after="280" w:before="280" w:lineRule="auto"/>
              <w:ind w:left="940" w:hanging="360"/>
            </w:pPr>
            <w:r w:rsidDel="00000000" w:rsidR="00000000" w:rsidRPr="00000000">
              <w:rPr>
                <w:rFonts w:ascii="Roboto" w:cs="Roboto" w:eastAsia="Roboto" w:hAnsi="Roboto"/>
                <w:color w:val="999999"/>
                <w:sz w:val="27"/>
                <w:szCs w:val="27"/>
                <w:rtl w:val="0"/>
              </w:rPr>
              <w:t xml:space="preserve">Implement Singleton Design Pattern on a dummy class.</w:t>
            </w:r>
          </w:p>
          <w:p w:rsidR="00000000" w:rsidDel="00000000" w:rsidP="00000000" w:rsidRDefault="00000000" w:rsidRPr="00000000" w14:paraId="00000004">
            <w:pPr>
              <w:spacing w:after="280" w:before="280" w:lineRule="auto"/>
              <w:rPr>
                <w:rFonts w:ascii="Roboto" w:cs="Roboto" w:eastAsia="Roboto" w:hAnsi="Roboto"/>
                <w:color w:val="999999"/>
                <w:sz w:val="27"/>
                <w:szCs w:val="27"/>
              </w:rPr>
            </w:pPr>
            <w:r w:rsidDel="00000000" w:rsidR="00000000" w:rsidRPr="00000000">
              <w:rPr>
                <w:rFonts w:ascii="Roboto" w:cs="Roboto" w:eastAsia="Roboto" w:hAnsi="Roboto"/>
                <w:color w:val="999999"/>
                <w:sz w:val="27"/>
                <w:szCs w:val="27"/>
              </w:rPr>
              <w:drawing>
                <wp:inline distB="114300" distT="114300" distL="114300" distR="114300">
                  <wp:extent cx="5648325" cy="3175000"/>
                  <wp:effectExtent b="0" l="0" r="0" t="0"/>
                  <wp:docPr id="18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8325" cy="317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5">
            <w:pPr>
              <w:numPr>
                <w:ilvl w:val="0"/>
                <w:numId w:val="1"/>
              </w:numPr>
              <w:spacing w:after="280" w:before="280" w:lineRule="auto"/>
              <w:ind w:left="940" w:hanging="360"/>
            </w:pPr>
            <w:r w:rsidDel="00000000" w:rsidR="00000000" w:rsidRPr="00000000">
              <w:rPr>
                <w:rFonts w:ascii="Roboto" w:cs="Roboto" w:eastAsia="Roboto" w:hAnsi="Roboto"/>
                <w:color w:val="999999"/>
                <w:sz w:val="27"/>
                <w:szCs w:val="27"/>
                <w:rtl w:val="0"/>
              </w:rPr>
              <w:t xml:space="preserve">Implement Factory Pattern to get the Polygon of different type.</w:t>
            </w:r>
          </w:p>
          <w:p w:rsidR="00000000" w:rsidDel="00000000" w:rsidP="00000000" w:rsidRDefault="00000000" w:rsidRPr="00000000" w14:paraId="00000006">
            <w:pPr>
              <w:spacing w:after="280" w:before="280" w:lineRule="auto"/>
              <w:rPr>
                <w:rFonts w:ascii="Roboto" w:cs="Roboto" w:eastAsia="Roboto" w:hAnsi="Roboto"/>
                <w:color w:val="999999"/>
                <w:sz w:val="27"/>
                <w:szCs w:val="27"/>
              </w:rPr>
            </w:pPr>
            <w:r w:rsidDel="00000000" w:rsidR="00000000" w:rsidRPr="00000000">
              <w:rPr>
                <w:rFonts w:ascii="Roboto" w:cs="Roboto" w:eastAsia="Roboto" w:hAnsi="Roboto"/>
                <w:color w:val="999999"/>
                <w:sz w:val="27"/>
                <w:szCs w:val="27"/>
              </w:rPr>
              <w:drawing>
                <wp:inline distB="114300" distT="114300" distL="114300" distR="114300">
                  <wp:extent cx="5648325" cy="3175000"/>
                  <wp:effectExtent b="0" l="0" r="0" t="0"/>
                  <wp:docPr id="1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8325" cy="317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Roboto" w:cs="Roboto" w:eastAsia="Roboto" w:hAnsi="Roboto"/>
                <w:color w:val="999999"/>
                <w:sz w:val="27"/>
                <w:szCs w:val="27"/>
              </w:rPr>
              <w:drawing>
                <wp:inline distB="114300" distT="114300" distL="114300" distR="114300">
                  <wp:extent cx="5648325" cy="3175000"/>
                  <wp:effectExtent b="0" l="0" r="0" t="0"/>
                  <wp:docPr id="16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8325" cy="317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7">
            <w:pPr>
              <w:numPr>
                <w:ilvl w:val="0"/>
                <w:numId w:val="1"/>
              </w:numPr>
              <w:spacing w:after="280" w:before="280" w:lineRule="auto"/>
              <w:ind w:left="940" w:hanging="360"/>
            </w:pPr>
            <w:r w:rsidDel="00000000" w:rsidR="00000000" w:rsidRPr="00000000">
              <w:rPr>
                <w:rFonts w:ascii="Roboto" w:cs="Roboto" w:eastAsia="Roboto" w:hAnsi="Roboto"/>
                <w:color w:val="999999"/>
                <w:sz w:val="27"/>
                <w:szCs w:val="27"/>
                <w:rtl w:val="0"/>
              </w:rPr>
              <w:t xml:space="preserve">Implement Abstract Factory Pattern to create cars of different categories from different countries.</w:t>
            </w:r>
          </w:p>
          <w:p w:rsidR="00000000" w:rsidDel="00000000" w:rsidP="00000000" w:rsidRDefault="00000000" w:rsidRPr="00000000" w14:paraId="00000008">
            <w:pPr>
              <w:spacing w:after="280" w:before="280" w:lineRule="auto"/>
              <w:rPr>
                <w:rFonts w:ascii="Roboto" w:cs="Roboto" w:eastAsia="Roboto" w:hAnsi="Roboto"/>
                <w:color w:val="999999"/>
                <w:sz w:val="27"/>
                <w:szCs w:val="27"/>
              </w:rPr>
            </w:pPr>
            <w:r w:rsidDel="00000000" w:rsidR="00000000" w:rsidRPr="00000000">
              <w:rPr>
                <w:rFonts w:ascii="Roboto" w:cs="Roboto" w:eastAsia="Roboto" w:hAnsi="Roboto"/>
                <w:color w:val="999999"/>
                <w:sz w:val="27"/>
                <w:szCs w:val="27"/>
              </w:rPr>
              <w:drawing>
                <wp:inline distB="114300" distT="114300" distL="114300" distR="114300">
                  <wp:extent cx="5648325" cy="3175000"/>
                  <wp:effectExtent b="0" l="0" r="0" t="0"/>
                  <wp:docPr id="7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8325" cy="317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Roboto" w:cs="Roboto" w:eastAsia="Roboto" w:hAnsi="Roboto"/>
                <w:color w:val="999999"/>
                <w:sz w:val="27"/>
                <w:szCs w:val="27"/>
              </w:rPr>
              <w:drawing>
                <wp:inline distB="114300" distT="114300" distL="114300" distR="114300">
                  <wp:extent cx="5648325" cy="3175000"/>
                  <wp:effectExtent b="0" l="0" r="0" t="0"/>
                  <wp:docPr id="3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8325" cy="317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Roboto" w:cs="Roboto" w:eastAsia="Roboto" w:hAnsi="Roboto"/>
                <w:color w:val="999999"/>
                <w:sz w:val="27"/>
                <w:szCs w:val="27"/>
              </w:rPr>
              <w:drawing>
                <wp:inline distB="114300" distT="114300" distL="114300" distR="114300">
                  <wp:extent cx="5648325" cy="3175000"/>
                  <wp:effectExtent b="0" l="0" r="0" t="0"/>
                  <wp:docPr id="25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8325" cy="317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Roboto" w:cs="Roboto" w:eastAsia="Roboto" w:hAnsi="Roboto"/>
                <w:color w:val="999999"/>
                <w:sz w:val="27"/>
                <w:szCs w:val="27"/>
              </w:rPr>
              <w:drawing>
                <wp:inline distB="114300" distT="114300" distL="114300" distR="114300">
                  <wp:extent cx="5648325" cy="3175000"/>
                  <wp:effectExtent b="0" l="0" r="0" t="0"/>
                  <wp:docPr id="1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8325" cy="317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numPr>
                <w:ilvl w:val="0"/>
                <w:numId w:val="1"/>
              </w:numPr>
              <w:spacing w:after="280" w:before="280" w:lineRule="auto"/>
              <w:ind w:left="940" w:hanging="360"/>
            </w:pPr>
            <w:r w:rsidDel="00000000" w:rsidR="00000000" w:rsidRPr="00000000">
              <w:rPr>
                <w:rFonts w:ascii="Roboto" w:cs="Roboto" w:eastAsia="Roboto" w:hAnsi="Roboto"/>
                <w:color w:val="999999"/>
                <w:sz w:val="27"/>
                <w:szCs w:val="27"/>
                <w:rtl w:val="0"/>
              </w:rPr>
              <w:t xml:space="preserve">Implement Builder pattern to create a student object with more than 6 fields.</w:t>
            </w:r>
          </w:p>
          <w:p w:rsidR="00000000" w:rsidDel="00000000" w:rsidP="00000000" w:rsidRDefault="00000000" w:rsidRPr="00000000" w14:paraId="0000000A">
            <w:pPr>
              <w:spacing w:after="280" w:before="280" w:lineRule="auto"/>
              <w:ind w:left="720" w:firstLine="0"/>
              <w:rPr>
                <w:rFonts w:ascii="Roboto" w:cs="Roboto" w:eastAsia="Roboto" w:hAnsi="Roboto"/>
                <w:color w:val="999999"/>
                <w:sz w:val="27"/>
                <w:szCs w:val="27"/>
              </w:rPr>
            </w:pPr>
            <w:r w:rsidDel="00000000" w:rsidR="00000000" w:rsidRPr="00000000">
              <w:rPr>
                <w:rFonts w:ascii="Roboto" w:cs="Roboto" w:eastAsia="Roboto" w:hAnsi="Roboto"/>
                <w:color w:val="999999"/>
                <w:sz w:val="27"/>
                <w:szCs w:val="27"/>
              </w:rPr>
              <w:drawing>
                <wp:inline distB="114300" distT="114300" distL="114300" distR="114300">
                  <wp:extent cx="5648325" cy="3175000"/>
                  <wp:effectExtent b="0" l="0" r="0" t="0"/>
                  <wp:docPr id="8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8325" cy="317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Roboto" w:cs="Roboto" w:eastAsia="Roboto" w:hAnsi="Roboto"/>
                <w:color w:val="999999"/>
                <w:sz w:val="27"/>
                <w:szCs w:val="27"/>
              </w:rPr>
              <w:drawing>
                <wp:inline distB="114300" distT="114300" distL="114300" distR="114300">
                  <wp:extent cx="5648325" cy="3175000"/>
                  <wp:effectExtent b="0" l="0" r="0" t="0"/>
                  <wp:docPr id="11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8325" cy="317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Roboto" w:cs="Roboto" w:eastAsia="Roboto" w:hAnsi="Roboto"/>
                <w:color w:val="999999"/>
                <w:sz w:val="27"/>
                <w:szCs w:val="27"/>
              </w:rPr>
              <w:drawing>
                <wp:inline distB="114300" distT="114300" distL="114300" distR="114300">
                  <wp:extent cx="5648325" cy="3175000"/>
                  <wp:effectExtent b="0" l="0" r="0" t="0"/>
                  <wp:docPr id="23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8325" cy="317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Roboto" w:cs="Roboto" w:eastAsia="Roboto" w:hAnsi="Roboto"/>
                <w:color w:val="999999"/>
                <w:sz w:val="27"/>
                <w:szCs w:val="27"/>
              </w:rPr>
              <w:drawing>
                <wp:inline distB="114300" distT="114300" distL="114300" distR="114300">
                  <wp:extent cx="5648325" cy="3175000"/>
                  <wp:effectExtent b="0" l="0" r="0" t="0"/>
                  <wp:docPr id="9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8325" cy="317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Roboto" w:cs="Roboto" w:eastAsia="Roboto" w:hAnsi="Roboto"/>
                <w:color w:val="999999"/>
                <w:sz w:val="27"/>
                <w:szCs w:val="27"/>
              </w:rPr>
              <w:drawing>
                <wp:inline distB="114300" distT="114300" distL="114300" distR="114300">
                  <wp:extent cx="5648325" cy="3175000"/>
                  <wp:effectExtent b="0" l="0" r="0" t="0"/>
                  <wp:docPr id="5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8325" cy="317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numPr>
                <w:ilvl w:val="0"/>
                <w:numId w:val="1"/>
              </w:numPr>
              <w:spacing w:after="280" w:before="280" w:lineRule="auto"/>
              <w:ind w:left="940" w:hanging="360"/>
            </w:pPr>
            <w:r w:rsidDel="00000000" w:rsidR="00000000" w:rsidRPr="00000000">
              <w:rPr>
                <w:rFonts w:ascii="Roboto" w:cs="Roboto" w:eastAsia="Roboto" w:hAnsi="Roboto"/>
                <w:color w:val="999999"/>
                <w:sz w:val="27"/>
                <w:szCs w:val="27"/>
                <w:rtl w:val="0"/>
              </w:rPr>
              <w:t xml:space="preserve">Implement Bridge Design Pattern for Color and Shape such that Shape and Color can be combined together e.g BlueSquare, RedSquare, PinkTriangle etc.</w:t>
            </w:r>
          </w:p>
          <w:p w:rsidR="00000000" w:rsidDel="00000000" w:rsidP="00000000" w:rsidRDefault="00000000" w:rsidRPr="00000000" w14:paraId="0000000C">
            <w:pPr>
              <w:spacing w:after="280" w:before="280" w:lineRule="auto"/>
              <w:rPr>
                <w:rFonts w:ascii="Roboto" w:cs="Roboto" w:eastAsia="Roboto" w:hAnsi="Roboto"/>
                <w:color w:val="999999"/>
                <w:sz w:val="27"/>
                <w:szCs w:val="27"/>
              </w:rPr>
            </w:pPr>
            <w:r w:rsidDel="00000000" w:rsidR="00000000" w:rsidRPr="00000000">
              <w:rPr>
                <w:rFonts w:ascii="Roboto" w:cs="Roboto" w:eastAsia="Roboto" w:hAnsi="Roboto"/>
                <w:color w:val="999999"/>
                <w:sz w:val="27"/>
                <w:szCs w:val="27"/>
              </w:rPr>
              <w:drawing>
                <wp:inline distB="114300" distT="114300" distL="114300" distR="114300">
                  <wp:extent cx="5648325" cy="3175000"/>
                  <wp:effectExtent b="0" l="0" r="0" t="0"/>
                  <wp:docPr id="20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8325" cy="317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Roboto" w:cs="Roboto" w:eastAsia="Roboto" w:hAnsi="Roboto"/>
                <w:color w:val="999999"/>
                <w:sz w:val="27"/>
                <w:szCs w:val="27"/>
              </w:rPr>
              <w:drawing>
                <wp:inline distB="114300" distT="114300" distL="114300" distR="114300">
                  <wp:extent cx="5648325" cy="3175000"/>
                  <wp:effectExtent b="0" l="0" r="0" t="0"/>
                  <wp:docPr id="19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8325" cy="317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Roboto" w:cs="Roboto" w:eastAsia="Roboto" w:hAnsi="Roboto"/>
                <w:color w:val="999999"/>
                <w:sz w:val="27"/>
                <w:szCs w:val="27"/>
              </w:rPr>
              <w:drawing>
                <wp:inline distB="114300" distT="114300" distL="114300" distR="114300">
                  <wp:extent cx="5648325" cy="3175000"/>
                  <wp:effectExtent b="0" l="0" r="0" t="0"/>
                  <wp:docPr id="4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8325" cy="317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numPr>
                <w:ilvl w:val="0"/>
                <w:numId w:val="1"/>
              </w:numPr>
              <w:spacing w:after="280" w:before="280" w:lineRule="auto"/>
              <w:ind w:left="940" w:hanging="360"/>
            </w:pPr>
            <w:r w:rsidDel="00000000" w:rsidR="00000000" w:rsidRPr="00000000">
              <w:rPr>
                <w:rFonts w:ascii="Roboto" w:cs="Roboto" w:eastAsia="Roboto" w:hAnsi="Roboto"/>
                <w:color w:val="999999"/>
                <w:sz w:val="27"/>
                <w:szCs w:val="27"/>
                <w:rtl w:val="0"/>
              </w:rPr>
              <w:t xml:space="preserve">Implement Decorator pattern to decorate the Pizza with topings.</w:t>
            </w:r>
          </w:p>
          <w:p w:rsidR="00000000" w:rsidDel="00000000" w:rsidP="00000000" w:rsidRDefault="00000000" w:rsidRPr="00000000" w14:paraId="0000000E">
            <w:pPr>
              <w:spacing w:after="280" w:before="280" w:lineRule="auto"/>
              <w:ind w:left="720" w:firstLine="0"/>
              <w:rPr>
                <w:rFonts w:ascii="Roboto" w:cs="Roboto" w:eastAsia="Roboto" w:hAnsi="Roboto"/>
                <w:color w:val="999999"/>
                <w:sz w:val="27"/>
                <w:szCs w:val="27"/>
              </w:rPr>
            </w:pPr>
            <w:r w:rsidDel="00000000" w:rsidR="00000000" w:rsidRPr="00000000">
              <w:rPr>
                <w:rFonts w:ascii="Roboto" w:cs="Roboto" w:eastAsia="Roboto" w:hAnsi="Roboto"/>
                <w:color w:val="999999"/>
                <w:sz w:val="27"/>
                <w:szCs w:val="27"/>
              </w:rPr>
              <w:drawing>
                <wp:inline distB="114300" distT="114300" distL="114300" distR="114300">
                  <wp:extent cx="5648325" cy="3175000"/>
                  <wp:effectExtent b="0" l="0" r="0" t="0"/>
                  <wp:docPr id="15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8325" cy="317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Roboto" w:cs="Roboto" w:eastAsia="Roboto" w:hAnsi="Roboto"/>
                <w:color w:val="999999"/>
                <w:sz w:val="27"/>
                <w:szCs w:val="27"/>
              </w:rPr>
              <w:drawing>
                <wp:inline distB="114300" distT="114300" distL="114300" distR="114300">
                  <wp:extent cx="5648325" cy="3175000"/>
                  <wp:effectExtent b="0" l="0" r="0" t="0"/>
                  <wp:docPr id="6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8325" cy="317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Roboto" w:cs="Roboto" w:eastAsia="Roboto" w:hAnsi="Roboto"/>
                <w:color w:val="999999"/>
                <w:sz w:val="27"/>
                <w:szCs w:val="27"/>
              </w:rPr>
              <w:drawing>
                <wp:inline distB="114300" distT="114300" distL="114300" distR="114300">
                  <wp:extent cx="5648325" cy="3175000"/>
                  <wp:effectExtent b="0" l="0" r="0" t="0"/>
                  <wp:docPr id="24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8325" cy="317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Roboto" w:cs="Roboto" w:eastAsia="Roboto" w:hAnsi="Roboto"/>
                <w:color w:val="999999"/>
                <w:sz w:val="27"/>
                <w:szCs w:val="27"/>
              </w:rPr>
              <w:drawing>
                <wp:inline distB="114300" distT="114300" distL="114300" distR="114300">
                  <wp:extent cx="5648325" cy="3175000"/>
                  <wp:effectExtent b="0" l="0" r="0" t="0"/>
                  <wp:docPr id="22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8325" cy="317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numPr>
                <w:ilvl w:val="0"/>
                <w:numId w:val="1"/>
              </w:numPr>
              <w:spacing w:after="280" w:before="280" w:lineRule="auto"/>
              <w:ind w:left="940" w:hanging="360"/>
            </w:pPr>
            <w:r w:rsidDel="00000000" w:rsidR="00000000" w:rsidRPr="00000000">
              <w:rPr>
                <w:rFonts w:ascii="Roboto" w:cs="Roboto" w:eastAsia="Roboto" w:hAnsi="Roboto"/>
                <w:color w:val="999999"/>
                <w:sz w:val="27"/>
                <w:szCs w:val="27"/>
                <w:rtl w:val="0"/>
              </w:rPr>
              <w:t xml:space="preserve">Implement Composite Design Pattern to maintaing the directories of employees on the basis of departments.</w:t>
            </w:r>
          </w:p>
          <w:p w:rsidR="00000000" w:rsidDel="00000000" w:rsidP="00000000" w:rsidRDefault="00000000" w:rsidRPr="00000000" w14:paraId="00000010">
            <w:pPr>
              <w:spacing w:after="280" w:before="280" w:lineRule="auto"/>
              <w:rPr>
                <w:rFonts w:ascii="Roboto" w:cs="Roboto" w:eastAsia="Roboto" w:hAnsi="Roboto"/>
                <w:color w:val="999999"/>
                <w:sz w:val="27"/>
                <w:szCs w:val="27"/>
              </w:rPr>
            </w:pPr>
            <w:r w:rsidDel="00000000" w:rsidR="00000000" w:rsidRPr="00000000">
              <w:rPr>
                <w:rFonts w:ascii="Roboto" w:cs="Roboto" w:eastAsia="Roboto" w:hAnsi="Roboto"/>
                <w:color w:val="999999"/>
                <w:sz w:val="27"/>
                <w:szCs w:val="27"/>
              </w:rPr>
              <w:drawing>
                <wp:inline distB="114300" distT="114300" distL="114300" distR="114300">
                  <wp:extent cx="5648325" cy="3175000"/>
                  <wp:effectExtent b="0" l="0" r="0" t="0"/>
                  <wp:docPr id="21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8325" cy="317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Roboto" w:cs="Roboto" w:eastAsia="Roboto" w:hAnsi="Roboto"/>
                <w:color w:val="999999"/>
                <w:sz w:val="27"/>
                <w:szCs w:val="27"/>
              </w:rPr>
              <w:drawing>
                <wp:inline distB="114300" distT="114300" distL="114300" distR="114300">
                  <wp:extent cx="5648325" cy="3175000"/>
                  <wp:effectExtent b="0" l="0" r="0" t="0"/>
                  <wp:docPr id="17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8325" cy="317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Roboto" w:cs="Roboto" w:eastAsia="Roboto" w:hAnsi="Roboto"/>
                <w:color w:val="999999"/>
                <w:sz w:val="27"/>
                <w:szCs w:val="27"/>
              </w:rPr>
              <w:drawing>
                <wp:inline distB="114300" distT="114300" distL="114300" distR="114300">
                  <wp:extent cx="5648325" cy="3175000"/>
                  <wp:effectExtent b="0" l="0" r="0" t="0"/>
                  <wp:docPr id="2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8325" cy="317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Roboto" w:cs="Roboto" w:eastAsia="Roboto" w:hAnsi="Roboto"/>
                <w:color w:val="999999"/>
                <w:sz w:val="27"/>
                <w:szCs w:val="27"/>
              </w:rPr>
              <w:drawing>
                <wp:inline distB="114300" distT="114300" distL="114300" distR="114300">
                  <wp:extent cx="5648325" cy="3175000"/>
                  <wp:effectExtent b="0" l="0" r="0" t="0"/>
                  <wp:docPr id="10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8325" cy="317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Roboto" w:cs="Roboto" w:eastAsia="Roboto" w:hAnsi="Roboto"/>
                <w:color w:val="999999"/>
                <w:sz w:val="27"/>
                <w:szCs w:val="27"/>
              </w:rPr>
              <w:drawing>
                <wp:inline distB="114300" distT="114300" distL="114300" distR="114300">
                  <wp:extent cx="5648325" cy="3175000"/>
                  <wp:effectExtent b="0" l="0" r="0" t="0"/>
                  <wp:docPr id="14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8325" cy="317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1">
            <w:pPr>
              <w:numPr>
                <w:ilvl w:val="0"/>
                <w:numId w:val="1"/>
              </w:numPr>
              <w:spacing w:after="280" w:before="280" w:lineRule="auto"/>
              <w:ind w:left="940" w:hanging="360"/>
            </w:pPr>
            <w:r w:rsidDel="00000000" w:rsidR="00000000" w:rsidRPr="00000000">
              <w:rPr>
                <w:rFonts w:ascii="Roboto" w:cs="Roboto" w:eastAsia="Roboto" w:hAnsi="Roboto"/>
                <w:color w:val="999999"/>
                <w:sz w:val="27"/>
                <w:szCs w:val="27"/>
                <w:rtl w:val="0"/>
              </w:rPr>
              <w:t xml:space="preserve">Implement proxy design for accessing Record of a student and allow the access only to Admin. </w:t>
            </w:r>
          </w:p>
        </w:tc>
      </w:tr>
      <w:tr>
        <w:trPr>
          <w:trHeight w:val="20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rPr>
                <w:rFonts w:ascii="Roboto" w:cs="Roboto" w:eastAsia="Roboto" w:hAnsi="Roboto"/>
                <w:color w:val="2222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rFonts w:ascii="Roboto" w:cs="Roboto" w:eastAsia="Roboto" w:hAnsi="Roboto"/>
        <w:color w:val="999999"/>
        <w:sz w:val="27"/>
        <w:szCs w:val="27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cPr>
      <w:shd w:fill="ffffff" w:val="clear"/>
    </w:tc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png"/><Relationship Id="rId22" Type="http://schemas.openxmlformats.org/officeDocument/2006/relationships/image" Target="media/image15.png"/><Relationship Id="rId21" Type="http://schemas.openxmlformats.org/officeDocument/2006/relationships/image" Target="media/image8.png"/><Relationship Id="rId24" Type="http://schemas.openxmlformats.org/officeDocument/2006/relationships/image" Target="media/image19.png"/><Relationship Id="rId23" Type="http://schemas.openxmlformats.org/officeDocument/2006/relationships/image" Target="media/image2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26" Type="http://schemas.openxmlformats.org/officeDocument/2006/relationships/image" Target="media/image6.png"/><Relationship Id="rId25" Type="http://schemas.openxmlformats.org/officeDocument/2006/relationships/image" Target="media/image18.png"/><Relationship Id="rId28" Type="http://schemas.openxmlformats.org/officeDocument/2006/relationships/image" Target="media/image25.png"/><Relationship Id="rId27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29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7.png"/><Relationship Id="rId31" Type="http://schemas.openxmlformats.org/officeDocument/2006/relationships/image" Target="media/image26.png"/><Relationship Id="rId30" Type="http://schemas.openxmlformats.org/officeDocument/2006/relationships/image" Target="media/image20.png"/><Relationship Id="rId11" Type="http://schemas.openxmlformats.org/officeDocument/2006/relationships/image" Target="media/image21.png"/><Relationship Id="rId10" Type="http://schemas.openxmlformats.org/officeDocument/2006/relationships/image" Target="media/image13.png"/><Relationship Id="rId13" Type="http://schemas.openxmlformats.org/officeDocument/2006/relationships/image" Target="media/image17.png"/><Relationship Id="rId12" Type="http://schemas.openxmlformats.org/officeDocument/2006/relationships/image" Target="media/image2.png"/><Relationship Id="rId15" Type="http://schemas.openxmlformats.org/officeDocument/2006/relationships/image" Target="media/image23.png"/><Relationship Id="rId14" Type="http://schemas.openxmlformats.org/officeDocument/2006/relationships/image" Target="media/image9.png"/><Relationship Id="rId17" Type="http://schemas.openxmlformats.org/officeDocument/2006/relationships/image" Target="media/image14.png"/><Relationship Id="rId16" Type="http://schemas.openxmlformats.org/officeDocument/2006/relationships/image" Target="media/image22.png"/><Relationship Id="rId19" Type="http://schemas.openxmlformats.org/officeDocument/2006/relationships/image" Target="media/image10.png"/><Relationship Id="rId18" Type="http://schemas.openxmlformats.org/officeDocument/2006/relationships/image" Target="media/image1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